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F5B8D">
      <w:pPr>
        <w:keepNext w:val="0"/>
        <w:keepLines w:val="0"/>
        <w:widowControl w:val="0"/>
        <w:suppressLineNumbers w:val="0"/>
        <w:autoSpaceDE w:val="0"/>
        <w:autoSpaceDN/>
        <w:adjustRightInd w:val="0"/>
        <w:snapToGrid w:val="0"/>
        <w:spacing w:before="0" w:beforeAutospacing="0" w:after="0" w:afterAutospacing="0" w:line="560" w:lineRule="exact"/>
        <w:ind w:left="0" w:right="0"/>
        <w:jc w:val="both"/>
        <w:outlineLvl w:val="0"/>
        <w:rPr>
          <w:rFonts w:hint="default" w:ascii="黑体" w:hAnsi="宋体" w:eastAsia="黑体" w:cs="黑体"/>
          <w:kern w:val="0"/>
          <w:sz w:val="31"/>
          <w:szCs w:val="31"/>
          <w:woUserID w:val="1"/>
        </w:rPr>
      </w:pPr>
      <w:r>
        <w:rPr>
          <w:rFonts w:hint="default" w:ascii="黑体" w:hAnsi="宋体" w:eastAsia="黑体" w:cs="黑体"/>
          <w:kern w:val="0"/>
          <w:sz w:val="31"/>
          <w:szCs w:val="31"/>
          <w:lang w:val="en-US" w:eastAsia="zh-CN" w:bidi="ar"/>
          <w:woUserID w:val="1"/>
        </w:rPr>
        <w:t>附件6</w:t>
      </w:r>
    </w:p>
    <w:p w14:paraId="2982B670">
      <w:pPr>
        <w:keepNext w:val="0"/>
        <w:keepLines w:val="0"/>
        <w:widowControl w:val="0"/>
        <w:suppressLineNumbers w:val="0"/>
        <w:autoSpaceDE w:val="0"/>
        <w:autoSpaceDN/>
        <w:adjustRightInd w:val="0"/>
        <w:snapToGrid w:val="0"/>
        <w:spacing w:before="0" w:beforeAutospacing="0" w:after="0" w:afterAutospacing="0" w:line="560" w:lineRule="exact"/>
        <w:ind w:left="0" w:right="0"/>
        <w:jc w:val="center"/>
        <w:outlineLvl w:val="0"/>
        <w:rPr>
          <w:rFonts w:hint="default" w:ascii="方正小标宋简体" w:hAnsi="方正小标宋简体" w:eastAsia="方正小标宋简体" w:cs="方正小标宋简体"/>
          <w:kern w:val="2"/>
          <w:sz w:val="44"/>
          <w:szCs w:val="44"/>
          <w:woUserID w:val="1"/>
        </w:rPr>
      </w:pPr>
      <w:r>
        <w:rPr>
          <w:rFonts w:hint="default" w:ascii="方正小标宋简体" w:hAnsi="方正小标宋简体" w:eastAsia="方正小标宋简体" w:cs="方正小标宋简体"/>
          <w:kern w:val="2"/>
          <w:sz w:val="44"/>
          <w:szCs w:val="44"/>
          <w:lang w:val="en-US" w:eastAsia="zh-CN" w:bidi="ar"/>
          <w:woUserID w:val="1"/>
        </w:rPr>
        <w:t>破格申报高级专业技术职务</w:t>
      </w:r>
    </w:p>
    <w:p w14:paraId="03CCBC6B">
      <w:pPr>
        <w:keepNext w:val="0"/>
        <w:keepLines w:val="0"/>
        <w:widowControl w:val="0"/>
        <w:suppressLineNumbers w:val="0"/>
        <w:autoSpaceDE w:val="0"/>
        <w:autoSpaceDN/>
        <w:adjustRightInd w:val="0"/>
        <w:snapToGrid w:val="0"/>
        <w:spacing w:before="0" w:beforeAutospacing="0" w:after="0" w:afterAutospacing="0" w:line="560" w:lineRule="exact"/>
        <w:ind w:left="0" w:right="0"/>
        <w:jc w:val="center"/>
        <w:outlineLvl w:val="0"/>
        <w:rPr>
          <w:rFonts w:hint="default" w:ascii="微软雅黑" w:hAnsi="微软雅黑" w:eastAsia="微软雅黑" w:cs="微软雅黑"/>
          <w:kern w:val="2"/>
          <w:sz w:val="44"/>
          <w:szCs w:val="44"/>
          <w:woUserID w:val="1"/>
        </w:rPr>
      </w:pPr>
      <w:r>
        <w:rPr>
          <w:rFonts w:hint="default" w:ascii="方正小标宋简体" w:hAnsi="方正小标宋简体" w:eastAsia="方正小标宋简体" w:cs="方正小标宋简体"/>
          <w:kern w:val="2"/>
          <w:sz w:val="44"/>
          <w:szCs w:val="44"/>
          <w:lang w:val="en-US" w:eastAsia="zh-CN" w:bidi="ar"/>
          <w:woUserID w:val="1"/>
        </w:rPr>
        <w:t>教学科研业绩要求</w:t>
      </w:r>
    </w:p>
    <w:p w14:paraId="5FD457ED">
      <w:pPr>
        <w:keepNext w:val="0"/>
        <w:keepLines w:val="0"/>
        <w:widowControl w:val="0"/>
        <w:suppressLineNumbers w:val="0"/>
        <w:autoSpaceDE w:val="0"/>
        <w:autoSpaceDN/>
        <w:adjustRightInd w:val="0"/>
        <w:snapToGrid w:val="0"/>
        <w:spacing w:before="0" w:beforeAutospacing="0" w:after="0" w:afterAutospacing="0" w:line="560" w:lineRule="exact"/>
        <w:ind w:left="0" w:right="0" w:firstLine="640" w:firstLineChars="200"/>
        <w:contextualSpacing/>
        <w:jc w:val="both"/>
        <w:outlineLvl w:val="1"/>
        <w:rPr>
          <w:rFonts w:hint="default" w:ascii="黑体" w:hAnsi="宋体" w:eastAsia="黑体" w:cs="黑体"/>
          <w:kern w:val="2"/>
          <w:sz w:val="32"/>
          <w:szCs w:val="32"/>
          <w:woUserID w:val="1"/>
        </w:rPr>
      </w:pPr>
      <w:r>
        <w:rPr>
          <w:rFonts w:hint="default" w:ascii="黑体" w:hAnsi="宋体" w:eastAsia="黑体" w:cs="黑体"/>
          <w:kern w:val="2"/>
          <w:sz w:val="32"/>
          <w:szCs w:val="32"/>
          <w:lang w:val="en-US" w:eastAsia="zh-CN" w:bidi="ar"/>
          <w:woUserID w:val="1"/>
        </w:rPr>
        <w:t xml:space="preserve"> </w:t>
      </w:r>
    </w:p>
    <w:p w14:paraId="57923C20">
      <w:pPr>
        <w:keepNext w:val="0"/>
        <w:keepLines w:val="0"/>
        <w:widowControl w:val="0"/>
        <w:suppressLineNumbers w:val="0"/>
        <w:autoSpaceDE w:val="0"/>
        <w:autoSpaceDN/>
        <w:adjustRightInd w:val="0"/>
        <w:snapToGrid w:val="0"/>
        <w:spacing w:before="0" w:beforeAutospacing="0" w:after="0" w:afterAutospacing="0" w:line="560" w:lineRule="exact"/>
        <w:ind w:left="0" w:right="0" w:firstLine="640" w:firstLineChars="200"/>
        <w:contextualSpacing/>
        <w:jc w:val="both"/>
        <w:outlineLvl w:val="1"/>
        <w:rPr>
          <w:rFonts w:hint="default" w:ascii="Times New Roman" w:hAnsi="Times New Roman" w:eastAsia="黑体" w:cs="Times New Roman"/>
          <w:kern w:val="2"/>
          <w:sz w:val="32"/>
          <w:szCs w:val="32"/>
          <w:woUserID w:val="1"/>
        </w:rPr>
      </w:pPr>
      <w:r>
        <w:rPr>
          <w:rFonts w:hint="default" w:ascii="黑体" w:hAnsi="宋体" w:eastAsia="黑体" w:cs="黑体"/>
          <w:kern w:val="2"/>
          <w:sz w:val="32"/>
          <w:szCs w:val="32"/>
          <w:lang w:val="en-US" w:eastAsia="zh-CN" w:bidi="ar"/>
          <w:woUserID w:val="1"/>
        </w:rPr>
        <w:t>一、考核条件</w:t>
      </w:r>
    </w:p>
    <w:p w14:paraId="75CEDAE5">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1.破格申报教师系列专业技术职务的人员，近3年教学工作业绩考核均在B及以上，其中至少1次为A；</w:t>
      </w:r>
    </w:p>
    <w:p w14:paraId="072F8C61">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2.破格申报其它系列专业技术的人员，近3年年度考核至少1次为优秀。</w:t>
      </w:r>
    </w:p>
    <w:p w14:paraId="522A65D9">
      <w:pPr>
        <w:keepNext w:val="0"/>
        <w:keepLines w:val="0"/>
        <w:widowControl w:val="0"/>
        <w:suppressLineNumbers w:val="0"/>
        <w:autoSpaceDE w:val="0"/>
        <w:autoSpaceDN/>
        <w:adjustRightInd w:val="0"/>
        <w:snapToGrid w:val="0"/>
        <w:spacing w:before="0" w:beforeAutospacing="0" w:after="0" w:afterAutospacing="0" w:line="560" w:lineRule="exact"/>
        <w:ind w:left="0" w:right="0" w:firstLine="640" w:firstLineChars="200"/>
        <w:contextualSpacing/>
        <w:jc w:val="both"/>
        <w:outlineLvl w:val="1"/>
        <w:rPr>
          <w:rFonts w:hint="default" w:ascii="Times New Roman" w:hAnsi="Times New Roman" w:eastAsia="黑体" w:cs="Times New Roman"/>
          <w:kern w:val="2"/>
          <w:sz w:val="32"/>
          <w:szCs w:val="32"/>
          <w:woUserID w:val="1"/>
        </w:rPr>
      </w:pPr>
      <w:r>
        <w:rPr>
          <w:rFonts w:hint="default" w:ascii="黑体" w:hAnsi="宋体" w:eastAsia="黑体" w:cs="黑体"/>
          <w:kern w:val="2"/>
          <w:sz w:val="32"/>
          <w:szCs w:val="32"/>
          <w:lang w:val="en-US" w:eastAsia="zh-CN" w:bidi="ar"/>
          <w:woUserID w:val="1"/>
        </w:rPr>
        <w:t>二、业绩条件</w:t>
      </w:r>
    </w:p>
    <w:p w14:paraId="5C9943CC">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jc w:val="both"/>
        <w:rPr>
          <w:rFonts w:hint="default" w:ascii="楷体" w:hAnsi="楷体" w:eastAsia="楷体" w:cs="楷体"/>
          <w:b w:val="0"/>
          <w:bCs w:val="0"/>
          <w:kern w:val="0"/>
          <w:sz w:val="32"/>
          <w:szCs w:val="32"/>
          <w:woUserID w:val="1"/>
        </w:rPr>
      </w:pPr>
      <w:r>
        <w:rPr>
          <w:rFonts w:hint="default" w:ascii="楷体" w:hAnsi="楷体" w:eastAsia="楷体" w:cs="楷体"/>
          <w:b w:val="0"/>
          <w:bCs w:val="0"/>
          <w:kern w:val="0"/>
          <w:sz w:val="32"/>
          <w:szCs w:val="32"/>
          <w:lang w:val="en-US" w:eastAsia="zh-CN" w:bidi="ar"/>
          <w:woUserID w:val="1"/>
        </w:rPr>
        <w:t>（一）破格申报正高级专业技术职务须满足以下业绩条件之一：</w:t>
      </w:r>
    </w:p>
    <w:p w14:paraId="59598842">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1.成果奖项单项计分≧300分。</w:t>
      </w:r>
    </w:p>
    <w:p w14:paraId="3435B656">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2.在全国专业大赛中获个人一等奖或获得国家授予的国家级大师称号。</w:t>
      </w:r>
    </w:p>
    <w:p w14:paraId="30BEB6D9">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3.纵向项目单项计分≧200分。</w:t>
      </w:r>
    </w:p>
    <w:p w14:paraId="095AAE4A">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4.学术论文累计计分≧400分。</w:t>
      </w:r>
    </w:p>
    <w:p w14:paraId="0803A3FC">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jc w:val="both"/>
        <w:rPr>
          <w:rFonts w:hint="default" w:ascii="楷体" w:hAnsi="楷体" w:eastAsia="楷体" w:cs="楷体"/>
          <w:b w:val="0"/>
          <w:bCs w:val="0"/>
          <w:kern w:val="0"/>
          <w:sz w:val="32"/>
          <w:szCs w:val="32"/>
          <w:woUserID w:val="1"/>
        </w:rPr>
      </w:pPr>
      <w:r>
        <w:rPr>
          <w:rFonts w:hint="default" w:ascii="楷体" w:hAnsi="楷体" w:eastAsia="楷体" w:cs="楷体"/>
          <w:b w:val="0"/>
          <w:bCs w:val="0"/>
          <w:kern w:val="0"/>
          <w:sz w:val="32"/>
          <w:szCs w:val="32"/>
          <w:lang w:val="en-US" w:eastAsia="zh-CN" w:bidi="ar"/>
          <w:woUserID w:val="1"/>
        </w:rPr>
        <w:t>（二）破格申报副高级专业技术职务须满足以下业绩条件之一：</w:t>
      </w:r>
    </w:p>
    <w:p w14:paraId="6D17DD35">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1.成果奖项单项计分≧150分。</w:t>
      </w:r>
    </w:p>
    <w:p w14:paraId="4E6CD491">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 xml:space="preserve">2.纵向项目计分60分以上（≦2项）。 </w:t>
      </w:r>
    </w:p>
    <w:p w14:paraId="10FE1D9D">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3.在全国专业大赛中获个人二等奖及以上或获得省政府授予的省级大师称号。</w:t>
      </w:r>
    </w:p>
    <w:p w14:paraId="24726641">
      <w:pPr>
        <w:keepNext w:val="0"/>
        <w:keepLines w:val="0"/>
        <w:widowControl/>
        <w:suppressLineNumbers w:val="0"/>
        <w:autoSpaceDE w:val="0"/>
        <w:autoSpaceDN/>
        <w:adjustRightInd w:val="0"/>
        <w:snapToGrid w:val="0"/>
        <w:spacing w:before="0" w:beforeAutospacing="0" w:after="0" w:afterAutospacing="0" w:line="560" w:lineRule="exact"/>
        <w:ind w:left="0" w:right="0" w:firstLine="640" w:firstLineChars="200"/>
        <w:contextualSpacing/>
        <w:jc w:val="both"/>
        <w:rPr>
          <w:rFonts w:hint="default" w:ascii="仿宋_GB2312" w:eastAsia="仿宋_GB2312" w:cs="仿宋_GB2312"/>
          <w:kern w:val="0"/>
          <w:sz w:val="32"/>
          <w:szCs w:val="32"/>
          <w:woUserID w:val="1"/>
        </w:rPr>
      </w:pPr>
      <w:r>
        <w:rPr>
          <w:rFonts w:hint="default" w:ascii="仿宋_GB2312" w:hAnsi="Times New Roman" w:eastAsia="仿宋_GB2312" w:cs="仿宋_GB2312"/>
          <w:kern w:val="0"/>
          <w:sz w:val="32"/>
          <w:szCs w:val="32"/>
          <w:lang w:val="en-US" w:eastAsia="zh-CN" w:bidi="ar"/>
          <w:woUserID w:val="1"/>
        </w:rPr>
        <w:t>4.以丽水学院为第一完成单位的国家重大专项、科技支撑项目或课题主要参与人（前3名），人文社科类国家重点项目主要参与人（前3名）。</w:t>
      </w:r>
    </w:p>
    <w:p w14:paraId="2CC52DFA">
      <w:pPr>
        <w:keepNext w:val="0"/>
        <w:keepLines w:val="0"/>
        <w:widowControl w:val="0"/>
        <w:suppressLineNumbers w:val="0"/>
        <w:spacing w:before="0" w:beforeAutospacing="0" w:after="0" w:afterAutospacing="0" w:line="560" w:lineRule="exact"/>
        <w:ind w:left="0" w:right="0" w:rightChars="0"/>
        <w:jc w:val="left"/>
        <w:rPr>
          <w:rFonts w:hint="eastAsia" w:ascii="微软雅黑" w:hAnsi="微软雅黑" w:eastAsia="微软雅黑" w:cs="微软雅黑"/>
        </w:rPr>
      </w:pPr>
      <w:r>
        <w:rPr>
          <w:rFonts w:hint="default" w:ascii="仿宋_GB2312" w:hAnsi="Times New Roman" w:eastAsia="仿宋_GB2312" w:cs="仿宋_GB2312"/>
          <w:kern w:val="0"/>
          <w:sz w:val="32"/>
          <w:szCs w:val="32"/>
          <w:lang w:val="en-US" w:eastAsia="zh-CN" w:bidi="ar"/>
          <w:woUserID w:val="1"/>
        </w:rPr>
        <w:t>5.学术论文累计计分≧200分。</w:t>
      </w:r>
      <w:bookmarkStart w:id="0" w:name="_GoBack"/>
      <w:bookmarkEnd w:id="0"/>
    </w:p>
    <w:sectPr>
      <w:headerReference r:id="rId3" w:type="default"/>
      <w:footerReference r:id="rId4" w:type="default"/>
      <w:pgSz w:w="11906" w:h="16838"/>
      <w:pgMar w:top="1440" w:right="1800" w:bottom="1440" w:left="1800" w:header="851" w:footer="992" w:gutter="0"/>
      <w:pgNumType w:fmt="numberInDash"/>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EB3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85AF6">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F85AF6">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25EC">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A677CDE"/>
    <w:rsid w:val="0EE0194B"/>
    <w:rsid w:val="0FFA3C3B"/>
    <w:rsid w:val="138E52CB"/>
    <w:rsid w:val="162A2A48"/>
    <w:rsid w:val="1AA24D9F"/>
    <w:rsid w:val="23E07318"/>
    <w:rsid w:val="379B6221"/>
    <w:rsid w:val="4FFAD4D8"/>
    <w:rsid w:val="583F6961"/>
    <w:rsid w:val="6D535020"/>
    <w:rsid w:val="77FABE08"/>
    <w:rsid w:val="7F79C282"/>
    <w:rsid w:val="97BBAE65"/>
    <w:rsid w:val="9FD34DAA"/>
    <w:rsid w:val="CE9F3ECD"/>
    <w:rsid w:val="E9EE4B8E"/>
    <w:rsid w:val="EB0FA1C4"/>
    <w:rsid w:val="F5757404"/>
    <w:rsid w:val="F68EB033"/>
    <w:rsid w:val="FBAFC704"/>
    <w:rsid w:val="FBBA06F3"/>
    <w:rsid w:val="FBFBA010"/>
    <w:rsid w:val="FDEA700A"/>
    <w:rsid w:val="FF729807"/>
    <w:rsid w:val="FFD441EC"/>
    <w:rsid w:val="FFF7C206"/>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keepNext w:val="0"/>
      <w:keepLines w:val="0"/>
      <w:widowControl w:val="0"/>
      <w:suppressLineNumbers w:val="0"/>
      <w:spacing w:before="0" w:beforeAutospacing="0" w:after="0" w:afterAutospacing="0"/>
      <w:ind w:left="0" w:right="0"/>
      <w:jc w:val="both"/>
    </w:pPr>
    <w:rPr>
      <w:rFonts w:hint="default" w:ascii="仿宋_GB2312" w:hAnsi="仿宋_GB2312" w:eastAsia="仿宋_GB2312" w:cs="仿宋_GB2312"/>
      <w:kern w:val="2"/>
      <w:sz w:val="31"/>
      <w:szCs w:val="31"/>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7">
    <w:name w:val="Table Grid"/>
    <w:basedOn w:val="6"/>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4700</Words>
  <Characters>4805</Characters>
  <Lines>1</Lines>
  <Paragraphs>1</Paragraphs>
  <TotalTime>0</TotalTime>
  <ScaleCrop>false</ScaleCrop>
  <LinksUpToDate>false</LinksUpToDate>
  <CharactersWithSpaces>4809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2025-12-31T18:06:00Z</dcterms:created>
  <dc:creator>Administrator.BF-20221123TBSY</dc:creator>
  <cp:lastModifiedBy>徐仙发</cp:lastModifiedBy>
  <dcterms:modified xsi:type="dcterms:W3CDTF">2025-12-31T07:42:35Z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C2E52170C3A5E8B185CA54696E7C2C69_43</vt:lpwstr>
  </property>
  <property fmtid="{D5CDD505-2E9C-101B-9397-08002B2CF9AE}" pid="4" name="KSOTemplateDocerSaveRecord">
    <vt:lpwstr>eyJoZGlkIjoiYWNhZTBjYjg5ZTk4ODdiNmE4NGI3MjJjNGMxMjE2MDQiLCJ1c2VySWQiOiIxNzM1NjA3Mjk1In0=</vt:lpwstr>
  </property>
</Properties>
</file>